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A0" w:rsidRPr="00525EA0" w:rsidRDefault="00525EA0" w:rsidP="00525EA0">
      <w:pPr>
        <w:rPr>
          <w:color w:val="1F497D"/>
          <w:sz w:val="24"/>
          <w:szCs w:val="24"/>
          <w:u w:val="single"/>
        </w:rPr>
      </w:pPr>
      <w:bookmarkStart w:id="0" w:name="_GoBack"/>
      <w:bookmarkEnd w:id="0"/>
      <w:r w:rsidRPr="00525EA0">
        <w:rPr>
          <w:color w:val="1F497D"/>
          <w:sz w:val="24"/>
          <w:szCs w:val="24"/>
          <w:u w:val="single"/>
        </w:rPr>
        <w:t>Social Media Message CG</w:t>
      </w:r>
    </w:p>
    <w:p w:rsidR="00525EA0" w:rsidRDefault="00525EA0" w:rsidP="00525EA0">
      <w:pPr>
        <w:rPr>
          <w:color w:val="1F497D"/>
        </w:rPr>
      </w:pPr>
    </w:p>
    <w:p w:rsidR="00525EA0" w:rsidRDefault="00525EA0" w:rsidP="00525EA0">
      <w:pPr>
        <w:rPr>
          <w:color w:val="1F497D"/>
        </w:rPr>
      </w:pPr>
      <w:proofErr w:type="gramStart"/>
      <w:r>
        <w:rPr>
          <w:color w:val="1F497D"/>
        </w:rPr>
        <w:t>CLOTHING GRANTS.</w:t>
      </w:r>
      <w:proofErr w:type="gramEnd"/>
    </w:p>
    <w:p w:rsidR="00525EA0" w:rsidRDefault="00525EA0" w:rsidP="00525EA0">
      <w:pPr>
        <w:rPr>
          <w:color w:val="1F497D"/>
        </w:rPr>
      </w:pPr>
      <w:r>
        <w:rPr>
          <w:color w:val="1F497D"/>
        </w:rPr>
        <w:t xml:space="preserve">If you received a grant last year you do </w:t>
      </w:r>
      <w:r>
        <w:rPr>
          <w:b/>
          <w:bCs/>
          <w:color w:val="1F497D"/>
        </w:rPr>
        <w:t>not</w:t>
      </w:r>
      <w:r>
        <w:rPr>
          <w:color w:val="1F497D"/>
        </w:rPr>
        <w:t xml:space="preserve"> need to apply this year, we will pay you automatically </w:t>
      </w:r>
      <w:r w:rsidR="003A3C89">
        <w:rPr>
          <w:color w:val="1F497D"/>
        </w:rPr>
        <w:t xml:space="preserve">in </w:t>
      </w:r>
      <w:r>
        <w:rPr>
          <w:color w:val="1F497D"/>
        </w:rPr>
        <w:t xml:space="preserve">early July. </w:t>
      </w:r>
      <w:r w:rsidR="006E7036">
        <w:rPr>
          <w:color w:val="1F497D"/>
        </w:rPr>
        <w:t xml:space="preserve">You must however let us know now if </w:t>
      </w:r>
      <w:r>
        <w:rPr>
          <w:color w:val="1F497D"/>
        </w:rPr>
        <w:t xml:space="preserve">your circumstances have changed </w:t>
      </w:r>
      <w:r w:rsidR="00E60D97">
        <w:rPr>
          <w:color w:val="1F497D"/>
        </w:rPr>
        <w:t xml:space="preserve">such as </w:t>
      </w:r>
      <w:r>
        <w:rPr>
          <w:color w:val="1F497D"/>
        </w:rPr>
        <w:t>your bank details or address</w:t>
      </w:r>
      <w:r w:rsidR="006E7036">
        <w:rPr>
          <w:color w:val="1F497D"/>
        </w:rPr>
        <w:t>.</w:t>
      </w:r>
      <w:r>
        <w:rPr>
          <w:color w:val="1F497D"/>
        </w:rPr>
        <w:t xml:space="preserve"> Visit our website </w:t>
      </w:r>
      <w:r w:rsidR="003A3C89">
        <w:rPr>
          <w:color w:val="1F497D"/>
        </w:rPr>
        <w:t>at</w:t>
      </w:r>
      <w:r w:rsidR="001349CF">
        <w:rPr>
          <w:color w:val="1F497D"/>
        </w:rPr>
        <w:t xml:space="preserve"> </w:t>
      </w:r>
      <w:hyperlink r:id="rId8" w:history="1">
        <w:r w:rsidR="001349CF" w:rsidRPr="001349CF">
          <w:rPr>
            <w:rStyle w:val="Hyperlink"/>
          </w:rPr>
          <w:t>www.glasgow.gov.uk/schools</w:t>
        </w:r>
        <w:r w:rsidR="001349CF" w:rsidRPr="008C07A3">
          <w:rPr>
            <w:rStyle w:val="Hyperlink"/>
          </w:rPr>
          <w:t>and</w:t>
        </w:r>
      </w:hyperlink>
      <w:r w:rsidR="001349CF">
        <w:rPr>
          <w:color w:val="1F497D"/>
        </w:rPr>
        <w:t>learning</w:t>
      </w:r>
      <w:r w:rsidR="00E60D97">
        <w:rPr>
          <w:color w:val="1F497D"/>
        </w:rPr>
        <w:t xml:space="preserve"> </w:t>
      </w:r>
      <w:r>
        <w:rPr>
          <w:color w:val="1F497D"/>
        </w:rPr>
        <w:t xml:space="preserve">to complete </w:t>
      </w:r>
      <w:r w:rsidR="003A3C89">
        <w:rPr>
          <w:color w:val="1F497D"/>
        </w:rPr>
        <w:t xml:space="preserve">an </w:t>
      </w:r>
      <w:r>
        <w:rPr>
          <w:color w:val="1F497D"/>
        </w:rPr>
        <w:t>online enquiry form.</w:t>
      </w:r>
    </w:p>
    <w:p w:rsidR="00525EA0" w:rsidRDefault="00525EA0" w:rsidP="00525EA0">
      <w:pPr>
        <w:rPr>
          <w:color w:val="1F497D"/>
        </w:rPr>
      </w:pPr>
      <w:r>
        <w:rPr>
          <w:color w:val="1F497D"/>
        </w:rPr>
        <w:t>If you are a new applicant, forms will be available on our website mid-July, once the automatic payments have been made.</w:t>
      </w:r>
    </w:p>
    <w:p w:rsidR="00525EA0" w:rsidRDefault="006658EA" w:rsidP="00525EA0">
      <w:pPr>
        <w:rPr>
          <w:color w:val="1F497D"/>
        </w:rPr>
      </w:pPr>
      <w:r>
        <w:rPr>
          <w:color w:val="1F497D"/>
        </w:rPr>
        <w:t>For</w:t>
      </w:r>
      <w:r w:rsidR="00525EA0">
        <w:rPr>
          <w:color w:val="1F497D"/>
        </w:rPr>
        <w:t xml:space="preserve"> S5 or S6 pupil</w:t>
      </w:r>
      <w:r>
        <w:rPr>
          <w:color w:val="1F497D"/>
        </w:rPr>
        <w:t>s (aged 16+)</w:t>
      </w:r>
      <w:r w:rsidR="00525EA0">
        <w:rPr>
          <w:color w:val="1F497D"/>
        </w:rPr>
        <w:t xml:space="preserve">, grants are paid </w:t>
      </w:r>
      <w:r w:rsidR="00E60D97">
        <w:rPr>
          <w:color w:val="1F497D"/>
        </w:rPr>
        <w:t>after pupils have</w:t>
      </w:r>
      <w:r w:rsidR="003A3C89">
        <w:rPr>
          <w:color w:val="1F497D"/>
        </w:rPr>
        <w:t xml:space="preserve"> </w:t>
      </w:r>
      <w:r w:rsidR="00525EA0">
        <w:rPr>
          <w:color w:val="1F497D"/>
        </w:rPr>
        <w:t>return</w:t>
      </w:r>
      <w:r w:rsidR="00E60D97">
        <w:rPr>
          <w:color w:val="1F497D"/>
        </w:rPr>
        <w:t>ed</w:t>
      </w:r>
      <w:r w:rsidR="00525EA0">
        <w:rPr>
          <w:color w:val="1F497D"/>
        </w:rPr>
        <w:t xml:space="preserve"> to school</w:t>
      </w:r>
      <w:r w:rsidR="00E60D97">
        <w:rPr>
          <w:color w:val="1F497D"/>
        </w:rPr>
        <w:t>.</w:t>
      </w:r>
    </w:p>
    <w:p w:rsidR="00525EA0" w:rsidRDefault="006E7036" w:rsidP="00525EA0">
      <w:pPr>
        <w:rPr>
          <w:color w:val="7030A0"/>
        </w:rPr>
      </w:pPr>
      <w:r>
        <w:rPr>
          <w:color w:val="1F497D"/>
        </w:rPr>
        <w:t xml:space="preserve">To </w:t>
      </w:r>
      <w:r w:rsidR="00E60D97">
        <w:rPr>
          <w:color w:val="1F497D"/>
        </w:rPr>
        <w:t>find out more information please v</w:t>
      </w:r>
      <w:r w:rsidR="00525EA0">
        <w:rPr>
          <w:color w:val="1F497D"/>
        </w:rPr>
        <w:t xml:space="preserve">isit our website </w:t>
      </w:r>
      <w:hyperlink r:id="rId9" w:history="1">
        <w:r w:rsidR="001349CF" w:rsidRPr="001349CF">
          <w:rPr>
            <w:rStyle w:val="Hyperlink"/>
          </w:rPr>
          <w:t>www.glasgow.gov.uk/schools</w:t>
        </w:r>
        <w:r w:rsidR="001349CF" w:rsidRPr="008C07A3">
          <w:rPr>
            <w:rStyle w:val="Hyperlink"/>
          </w:rPr>
          <w:t>and</w:t>
        </w:r>
      </w:hyperlink>
      <w:r w:rsidR="001349CF">
        <w:rPr>
          <w:color w:val="1F497D"/>
        </w:rPr>
        <w:t>learning</w:t>
      </w:r>
      <w:r w:rsidR="00525EA0">
        <w:rPr>
          <w:color w:val="1F497D"/>
        </w:rPr>
        <w:t xml:space="preserve"> </w:t>
      </w:r>
      <w:r w:rsidR="00525EA0">
        <w:rPr>
          <w:noProof/>
          <w:lang w:eastAsia="en-GB"/>
        </w:rPr>
        <w:drawing>
          <wp:inline distT="0" distB="0" distL="0" distR="0">
            <wp:extent cx="4848225" cy="2914650"/>
            <wp:effectExtent l="0" t="0" r="9525" b="0"/>
            <wp:docPr id="1" name="Picture 1" descr="untitle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 5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EA0" w:rsidRDefault="00525EA0" w:rsidP="00525EA0">
      <w:pPr>
        <w:rPr>
          <w:color w:val="1F497D"/>
        </w:rPr>
      </w:pPr>
    </w:p>
    <w:p w:rsidR="001F4F8D" w:rsidRDefault="001F4F8D"/>
    <w:sectPr w:rsidR="001F4F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EA0" w:rsidRDefault="00525EA0" w:rsidP="00525EA0">
      <w:r>
        <w:separator/>
      </w:r>
    </w:p>
  </w:endnote>
  <w:endnote w:type="continuationSeparator" w:id="0">
    <w:p w:rsidR="00525EA0" w:rsidRDefault="00525EA0" w:rsidP="0052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EA0" w:rsidRDefault="009E0B2B" w:rsidP="003A3C89">
    <w:pPr>
      <w:pStyle w:val="Footer"/>
      <w:jc w:val="center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="003A3C89" w:rsidRPr="003A3C89"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EA0" w:rsidRDefault="009E0B2B" w:rsidP="003A3C89">
    <w:pPr>
      <w:pStyle w:val="Footer"/>
      <w:jc w:val="center"/>
    </w:pPr>
    <w:r>
      <w:fldChar w:fldCharType="begin" w:fldLock="1"/>
    </w:r>
    <w:r>
      <w:instrText xml:space="preserve"> DOCPROPERTY bjFooterBothDocProperty \* MERGEFORMAT </w:instrText>
    </w:r>
    <w:r>
      <w:fldChar w:fldCharType="separate"/>
    </w:r>
    <w:r w:rsidR="003A3C89" w:rsidRPr="003A3C89"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CF" w:rsidRDefault="001349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EA0" w:rsidRDefault="00525EA0" w:rsidP="00525EA0">
      <w:r>
        <w:separator/>
      </w:r>
    </w:p>
  </w:footnote>
  <w:footnote w:type="continuationSeparator" w:id="0">
    <w:p w:rsidR="00525EA0" w:rsidRDefault="00525EA0" w:rsidP="00525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EA0" w:rsidRDefault="009E0B2B" w:rsidP="003A3C89">
    <w:pPr>
      <w:pStyle w:val="Header"/>
      <w:jc w:val="center"/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="003A3C89" w:rsidRPr="003A3C89"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EA0" w:rsidRDefault="003A3C89" w:rsidP="003A3C89">
    <w:pPr>
      <w:pStyle w:val="Header"/>
      <w:jc w:val="center"/>
    </w:pPr>
    <w:r>
      <w:rPr>
        <w:rFonts w:ascii="Arial" w:hAnsi="Arial" w:cs="Arial"/>
        <w:b/>
        <w:color w:val="000000"/>
        <w:sz w:val="24"/>
      </w:rPr>
      <w:fldChar w:fldCharType="begin" w:fldLock="1"/>
    </w:r>
    <w:r>
      <w:rPr>
        <w:rFonts w:ascii="Arial" w:hAnsi="Arial" w:cs="Arial"/>
        <w:b/>
        <w:color w:val="000000"/>
        <w:sz w:val="24"/>
      </w:rPr>
      <w:instrText xml:space="preserve"> DOCPROPERTY bjHeaderBothDocProperty \* MERGEFORMAT </w:instrText>
    </w:r>
    <w:r>
      <w:rPr>
        <w:rFonts w:ascii="Arial" w:hAnsi="Arial" w:cs="Arial"/>
        <w:b/>
        <w:color w:val="000000"/>
        <w:sz w:val="24"/>
      </w:rPr>
      <w:fldChar w:fldCharType="separate"/>
    </w:r>
    <w:r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CF" w:rsidRDefault="001349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A0"/>
    <w:rsid w:val="001349CF"/>
    <w:rsid w:val="001F4F8D"/>
    <w:rsid w:val="002A7199"/>
    <w:rsid w:val="003A3C89"/>
    <w:rsid w:val="00525EA0"/>
    <w:rsid w:val="006658EA"/>
    <w:rsid w:val="006E7036"/>
    <w:rsid w:val="009E0B2B"/>
    <w:rsid w:val="00E6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EA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EA0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25EA0"/>
  </w:style>
  <w:style w:type="paragraph" w:styleId="Footer">
    <w:name w:val="footer"/>
    <w:basedOn w:val="Normal"/>
    <w:link w:val="FooterChar"/>
    <w:uiPriority w:val="99"/>
    <w:unhideWhenUsed/>
    <w:rsid w:val="00525EA0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25EA0"/>
  </w:style>
  <w:style w:type="character" w:styleId="Hyperlink">
    <w:name w:val="Hyperlink"/>
    <w:basedOn w:val="DefaultParagraphFont"/>
    <w:uiPriority w:val="99"/>
    <w:unhideWhenUsed/>
    <w:rsid w:val="001349C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9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9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EA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EA0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25EA0"/>
  </w:style>
  <w:style w:type="paragraph" w:styleId="Footer">
    <w:name w:val="footer"/>
    <w:basedOn w:val="Normal"/>
    <w:link w:val="FooterChar"/>
    <w:uiPriority w:val="99"/>
    <w:unhideWhenUsed/>
    <w:rsid w:val="00525EA0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25EA0"/>
  </w:style>
  <w:style w:type="character" w:styleId="Hyperlink">
    <w:name w:val="Hyperlink"/>
    <w:basedOn w:val="DefaultParagraphFont"/>
    <w:uiPriority w:val="99"/>
    <w:unhideWhenUsed/>
    <w:rsid w:val="001349C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9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sgow.gov.uk/schoolsand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2.png@01D63A4D.CED1FF5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lasgow.gov.uk/schoolsan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45C1F217-7A43-4CF6-A981-CEE8497EA46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Gillen, Ashley (LES)</dc:creator>
  <cp:keywords>[OFFICIAL]</cp:keywords>
  <cp:lastModifiedBy>Magnus Smith</cp:lastModifiedBy>
  <cp:revision>2</cp:revision>
  <dcterms:created xsi:type="dcterms:W3CDTF">2020-06-15T06:50:00Z</dcterms:created>
  <dcterms:modified xsi:type="dcterms:W3CDTF">2020-06-15T06:50:00Z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8307c949-2dc8-4f19-afd1-e6b6c246333c</vt:lpwstr>
  </property>
  <property fmtid="{D5CDD505-2E9C-101B-9397-08002B2CF9AE}" pid="3" name="bjSaver">
    <vt:lpwstr>r295rfZTbUCz1keFQJzbvzAIYP/auwvq</vt:lpwstr>
  </property>
  <property fmtid="{D5CDD505-2E9C-101B-9397-08002B2CF9AE}" pid="4" name="bjDocumentSecurityLabel">
    <vt:lpwstr>OFFICIAL</vt:lpwstr>
  </property>
  <property fmtid="{D5CDD505-2E9C-101B-9397-08002B2CF9AE}" pid="5" name="gcc-meta-protectivemarking">
    <vt:lpwstr>[OFFICIAL]</vt:lpwstr>
  </property>
  <property fmtid="{D5CDD505-2E9C-101B-9397-08002B2CF9AE}" pid="6" name="bjHeaderBothDocProperty">
    <vt:lpwstr>OFFICIAL</vt:lpwstr>
  </property>
  <property fmtid="{D5CDD505-2E9C-101B-9397-08002B2CF9AE}" pid="7" name="bjHeaderEvenPageDocProperty">
    <vt:lpwstr>OFFICIAL</vt:lpwstr>
  </property>
  <property fmtid="{D5CDD505-2E9C-101B-9397-08002B2CF9AE}" pid="8" name="bjFooterBothDocProperty">
    <vt:lpwstr>OFFICIAL</vt:lpwstr>
  </property>
  <property fmtid="{D5CDD505-2E9C-101B-9397-08002B2CF9AE}" pid="9" name="bjFooterEvenPageDocProperty">
    <vt:lpwstr>OFFICIAL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policy="08955827-aeb1-42de-b749-f604362c41c2" origin="userSelected" xmlns="http://www.boldonj</vt:lpwstr>
  </property>
  <property fmtid="{D5CDD505-2E9C-101B-9397-08002B2CF9AE}" pid="11" name="bjDocumentLabelXML-0">
    <vt:lpwstr>ames.com/2008/01/sie/internal/label"&gt;&lt;element uid="971a7eb4-36b4-4e7d-b804-a07772b8e228" value="" /&gt;&lt;element uid="6a4e5c3a-656a-4e9c-bd20-e36013bcf373" value="" /&gt;&lt;/sisl&gt;</vt:lpwstr>
  </property>
</Properties>
</file>